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7D1FCC" w14:textId="77777777" w:rsidR="000D1380" w:rsidRDefault="000D1380" w:rsidP="000D1380">
      <w:proofErr w:type="spellStart"/>
      <w:r>
        <w:t>ventilator</w:t>
      </w:r>
      <w:proofErr w:type="spellEnd"/>
      <w:r>
        <w:t xml:space="preserve"> </w:t>
      </w:r>
      <w:proofErr w:type="spellStart"/>
      <w:r>
        <w:t>înalt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stâlp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de </w:t>
      </w:r>
      <w:proofErr w:type="spellStart"/>
      <w:r>
        <w:t>stațiu</w:t>
      </w:r>
      <w:proofErr w:type="spellEnd"/>
      <w:r>
        <w:t xml:space="preserve"> </w:t>
      </w:r>
      <w:proofErr w:type="spellStart"/>
      <w:r>
        <w:t>redus</w:t>
      </w:r>
      <w:proofErr w:type="spellEnd"/>
    </w:p>
    <w:p w14:paraId="6039BCCF" w14:textId="77777777" w:rsidR="000D1380" w:rsidRDefault="000D1380" w:rsidP="000D1380">
      <w:proofErr w:type="spellStart"/>
      <w:r>
        <w:t>panou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220D3A07" w14:textId="77777777" w:rsidR="000D1380" w:rsidRDefault="000D1380" w:rsidP="000D1380"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: </w:t>
      </w:r>
      <w:proofErr w:type="spellStart"/>
      <w:r>
        <w:t>normal</w:t>
      </w:r>
      <w:proofErr w:type="spellEnd"/>
      <w:r>
        <w:t xml:space="preserve">, </w:t>
      </w:r>
      <w:proofErr w:type="spellStart"/>
      <w:r>
        <w:t>natural</w:t>
      </w:r>
      <w:proofErr w:type="spellEnd"/>
      <w:r>
        <w:t xml:space="preserve">, </w:t>
      </w:r>
      <w:proofErr w:type="spellStart"/>
      <w:r>
        <w:t>somn</w:t>
      </w:r>
      <w:proofErr w:type="spellEnd"/>
    </w:p>
    <w:p w14:paraId="7077D670" w14:textId="77777777" w:rsidR="000D1380" w:rsidRDefault="000D1380" w:rsidP="000D1380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trepte</w:t>
      </w:r>
      <w:proofErr w:type="spellEnd"/>
      <w:r>
        <w:t>)</w:t>
      </w:r>
    </w:p>
    <w:p w14:paraId="406A73DC" w14:textId="77777777" w:rsidR="000D1380" w:rsidRDefault="000D1380" w:rsidP="000D1380">
      <w:proofErr w:type="spellStart"/>
      <w:r>
        <w:t>temporizator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de 1-15 </w:t>
      </w:r>
      <w:proofErr w:type="spellStart"/>
      <w:r>
        <w:t>ore</w:t>
      </w:r>
      <w:proofErr w:type="spellEnd"/>
    </w:p>
    <w:p w14:paraId="4EEB8B6C" w14:textId="77777777" w:rsidR="000D1380" w:rsidRDefault="000D1380" w:rsidP="000D1380">
      <w:proofErr w:type="spellStart"/>
      <w:r>
        <w:t>oscilare</w:t>
      </w:r>
      <w:proofErr w:type="spellEnd"/>
      <w:r>
        <w:t xml:space="preserve"> </w:t>
      </w:r>
      <w:proofErr w:type="spellStart"/>
      <w:r>
        <w:t>cuplabilă</w:t>
      </w:r>
      <w:proofErr w:type="spellEnd"/>
      <w:r>
        <w:t xml:space="preserve"> (50°)</w:t>
      </w:r>
    </w:p>
    <w:p w14:paraId="3D509988" w14:textId="77777777" w:rsidR="000D1380" w:rsidRDefault="000D1380" w:rsidP="000D1380">
      <w:proofErr w:type="spellStart"/>
      <w:r>
        <w:t>alimentare</w:t>
      </w:r>
      <w:proofErr w:type="spellEnd"/>
      <w:r>
        <w:t>: 230 V~ / 50 Hz / 45 W</w:t>
      </w:r>
    </w:p>
    <w:p w14:paraId="581ED471" w14:textId="77777777" w:rsidR="000D1380" w:rsidRDefault="000D1380" w:rsidP="000D1380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1,35 m</w:t>
      </w:r>
    </w:p>
    <w:p w14:paraId="37634C3E" w14:textId="31C8CB51" w:rsidR="00481B83" w:rsidRPr="00C34403" w:rsidRDefault="000D1380" w:rsidP="000D1380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17 x 112 cm / 3,8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1380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2023-01-11T14:33:00Z</dcterms:modified>
</cp:coreProperties>
</file>